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1C6" w:rsidRPr="005D21C6" w:rsidRDefault="005D21C6" w:rsidP="005D21C6">
      <w:pPr>
        <w:ind w:left="5103"/>
        <w:rPr>
          <w:rFonts w:ascii="Times New Roman CYR" w:eastAsia="Times New Roman CYR" w:hAnsi="Times New Roman CYR" w:cs="Times New Roman CYR"/>
          <w:kern w:val="1"/>
          <w:sz w:val="28"/>
          <w:szCs w:val="28"/>
        </w:rPr>
      </w:pPr>
      <w:r w:rsidRPr="005D21C6">
        <w:rPr>
          <w:rFonts w:ascii="Times New Roman CYR" w:eastAsia="Times New Roman CYR" w:hAnsi="Times New Roman CYR" w:cs="Times New Roman CYR"/>
          <w:kern w:val="1"/>
          <w:sz w:val="28"/>
          <w:szCs w:val="28"/>
        </w:rPr>
        <w:t xml:space="preserve">Приложение </w:t>
      </w:r>
      <w:r w:rsidR="008D0C8A">
        <w:rPr>
          <w:rFonts w:ascii="Times New Roman CYR" w:eastAsia="Times New Roman CYR" w:hAnsi="Times New Roman CYR" w:cs="Times New Roman CYR"/>
          <w:kern w:val="1"/>
          <w:sz w:val="28"/>
          <w:szCs w:val="28"/>
        </w:rPr>
        <w:t>3</w:t>
      </w:r>
      <w:bookmarkStart w:id="0" w:name="_GoBack"/>
      <w:bookmarkEnd w:id="0"/>
    </w:p>
    <w:p w:rsidR="005D21C6" w:rsidRPr="005D21C6" w:rsidRDefault="005D21C6" w:rsidP="005D21C6">
      <w:pPr>
        <w:ind w:left="5103"/>
        <w:rPr>
          <w:rFonts w:ascii="Times New Roman CYR" w:eastAsia="Times New Roman CYR" w:hAnsi="Times New Roman CYR" w:cs="Times New Roman CYR"/>
          <w:kern w:val="1"/>
          <w:sz w:val="28"/>
          <w:szCs w:val="28"/>
        </w:rPr>
      </w:pPr>
      <w:r w:rsidRPr="005D21C6">
        <w:rPr>
          <w:rFonts w:ascii="Times New Roman CYR" w:eastAsia="Times New Roman CYR" w:hAnsi="Times New Roman CYR" w:cs="Times New Roman CYR"/>
          <w:kern w:val="1"/>
          <w:sz w:val="28"/>
          <w:szCs w:val="28"/>
        </w:rPr>
        <w:t>к приказу департамента</w:t>
      </w:r>
    </w:p>
    <w:p w:rsidR="005D21C6" w:rsidRPr="005D21C6" w:rsidRDefault="005D21C6" w:rsidP="005D21C6">
      <w:pPr>
        <w:ind w:left="5103"/>
        <w:rPr>
          <w:rFonts w:ascii="Times New Roman CYR" w:eastAsia="Times New Roman CYR" w:hAnsi="Times New Roman CYR" w:cs="Times New Roman CYR"/>
          <w:kern w:val="1"/>
          <w:sz w:val="28"/>
          <w:szCs w:val="28"/>
        </w:rPr>
      </w:pPr>
      <w:r w:rsidRPr="005D21C6">
        <w:rPr>
          <w:rFonts w:ascii="Times New Roman CYR" w:eastAsia="Times New Roman CYR" w:hAnsi="Times New Roman CYR" w:cs="Times New Roman CYR"/>
          <w:kern w:val="1"/>
          <w:sz w:val="28"/>
          <w:szCs w:val="28"/>
        </w:rPr>
        <w:t>образования Ярославской области</w:t>
      </w:r>
    </w:p>
    <w:p w:rsidR="001B394A" w:rsidRDefault="005D21C6" w:rsidP="005D21C6">
      <w:pPr>
        <w:ind w:left="5103"/>
        <w:rPr>
          <w:rFonts w:eastAsia="Times New Roman CYR"/>
        </w:rPr>
      </w:pPr>
      <w:r w:rsidRPr="005D21C6">
        <w:rPr>
          <w:rFonts w:ascii="Times New Roman CYR" w:eastAsia="Times New Roman CYR" w:hAnsi="Times New Roman CYR" w:cs="Times New Roman CYR"/>
          <w:kern w:val="1"/>
          <w:sz w:val="28"/>
          <w:szCs w:val="28"/>
        </w:rPr>
        <w:t>от 30.01.2020 № 33/01-04</w:t>
      </w:r>
    </w:p>
    <w:p w:rsidR="001A3B09" w:rsidRPr="001B394A" w:rsidRDefault="001A3B09" w:rsidP="001B394A">
      <w:pPr>
        <w:rPr>
          <w:rFonts w:eastAsia="Times New Roman CYR"/>
        </w:rPr>
      </w:pPr>
    </w:p>
    <w:p w:rsidR="00107796" w:rsidRPr="00406EFA" w:rsidRDefault="00107796" w:rsidP="00D341F0">
      <w:pPr>
        <w:pStyle w:val="1"/>
        <w:tabs>
          <w:tab w:val="clear" w:pos="432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EFA">
        <w:rPr>
          <w:rFonts w:ascii="Times New Roman" w:hAnsi="Times New Roman" w:cs="Times New Roman"/>
          <w:sz w:val="28"/>
          <w:szCs w:val="28"/>
        </w:rPr>
        <w:t xml:space="preserve">Инструкция </w:t>
      </w:r>
    </w:p>
    <w:p w:rsidR="00107796" w:rsidRPr="00406EFA" w:rsidRDefault="00107796" w:rsidP="00D341F0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EFA">
        <w:rPr>
          <w:rFonts w:ascii="Times New Roman" w:hAnsi="Times New Roman" w:cs="Times New Roman"/>
          <w:sz w:val="28"/>
          <w:szCs w:val="28"/>
        </w:rPr>
        <w:t>для эксперта, оценивающего ответы участников</w:t>
      </w:r>
    </w:p>
    <w:p w:rsidR="00107796" w:rsidRPr="00157A81" w:rsidRDefault="00107796" w:rsidP="00D341F0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57A81">
        <w:rPr>
          <w:rFonts w:ascii="Times New Roman" w:hAnsi="Times New Roman" w:cs="Times New Roman"/>
          <w:b w:val="0"/>
          <w:sz w:val="28"/>
          <w:szCs w:val="28"/>
        </w:rPr>
        <w:t xml:space="preserve"> итогового собеседования по русскому языку</w:t>
      </w:r>
      <w:r w:rsidR="0033257D" w:rsidRPr="00157A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9</w:t>
      </w:r>
      <w:r w:rsidR="00405003" w:rsidRPr="00157A81">
        <w:rPr>
          <w:rFonts w:ascii="Times New Roman" w:hAnsi="Times New Roman" w:cs="Times New Roman"/>
          <w:b w:val="0"/>
          <w:bCs w:val="0"/>
          <w:sz w:val="28"/>
          <w:szCs w:val="28"/>
        </w:rPr>
        <w:t>-х</w:t>
      </w:r>
      <w:r w:rsidR="0033257D" w:rsidRPr="00157A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класс</w:t>
      </w:r>
      <w:r w:rsidR="00405003" w:rsidRPr="00157A81">
        <w:rPr>
          <w:rFonts w:ascii="Times New Roman" w:hAnsi="Times New Roman" w:cs="Times New Roman"/>
          <w:b w:val="0"/>
          <w:bCs w:val="0"/>
          <w:sz w:val="28"/>
          <w:szCs w:val="28"/>
        </w:rPr>
        <w:t>ах</w:t>
      </w:r>
    </w:p>
    <w:p w:rsidR="005D1D26" w:rsidRPr="00C524BF" w:rsidRDefault="005D1D26" w:rsidP="00D341F0">
      <w:pPr>
        <w:autoSpaceDE w:val="0"/>
        <w:rPr>
          <w:sz w:val="28"/>
          <w:szCs w:val="28"/>
        </w:rPr>
      </w:pPr>
    </w:p>
    <w:p w:rsidR="005D1D26" w:rsidRPr="00C524BF" w:rsidRDefault="005D1D26" w:rsidP="00D341F0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C524BF">
        <w:rPr>
          <w:b/>
          <w:bCs/>
          <w:sz w:val="28"/>
          <w:szCs w:val="28"/>
        </w:rPr>
        <w:t xml:space="preserve">1. </w:t>
      </w:r>
      <w:r w:rsidRPr="00C524B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130C6B" w:rsidRPr="009F2D05" w:rsidRDefault="00130C6B">
      <w:pPr>
        <w:autoSpaceDE w:val="0"/>
        <w:ind w:firstLine="840"/>
        <w:jc w:val="center"/>
        <w:rPr>
          <w:rFonts w:ascii="Times New Roman CYR" w:eastAsia="Times New Roman CYR" w:hAnsi="Times New Roman CYR" w:cs="Times New Roman CYR"/>
          <w:b/>
          <w:bCs/>
          <w:sz w:val="16"/>
          <w:szCs w:val="16"/>
        </w:rPr>
      </w:pPr>
    </w:p>
    <w:p w:rsidR="00316242" w:rsidRPr="00C524BF" w:rsidRDefault="00C5348E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C524BF">
        <w:rPr>
          <w:sz w:val="28"/>
          <w:szCs w:val="28"/>
        </w:rPr>
        <w:t>1.1</w:t>
      </w:r>
      <w:r w:rsidR="003532B5">
        <w:rPr>
          <w:sz w:val="28"/>
          <w:szCs w:val="28"/>
        </w:rPr>
        <w:t>.</w:t>
      </w:r>
      <w:r w:rsidRPr="00C524BF">
        <w:rPr>
          <w:sz w:val="28"/>
          <w:szCs w:val="28"/>
        </w:rPr>
        <w:t> </w:t>
      </w:r>
      <w:r w:rsidR="005D1D26" w:rsidRPr="00C524BF">
        <w:rPr>
          <w:sz w:val="28"/>
          <w:szCs w:val="28"/>
        </w:rPr>
        <w:t xml:space="preserve"> </w:t>
      </w:r>
      <w:r w:rsidR="00130C6B" w:rsidRPr="00C524BF">
        <w:rPr>
          <w:sz w:val="28"/>
          <w:szCs w:val="28"/>
        </w:rPr>
        <w:t>Эксперты</w:t>
      </w:r>
      <w:r w:rsidR="00130C6B" w:rsidRPr="00406EFA">
        <w:rPr>
          <w:sz w:val="28"/>
          <w:szCs w:val="28"/>
        </w:rPr>
        <w:t xml:space="preserve">, </w:t>
      </w:r>
      <w:r w:rsidR="00406EFA" w:rsidRPr="00406EFA">
        <w:rPr>
          <w:sz w:val="28"/>
          <w:szCs w:val="28"/>
        </w:rPr>
        <w:t>оценивающие</w:t>
      </w:r>
      <w:r w:rsidR="00406EFA">
        <w:rPr>
          <w:sz w:val="28"/>
          <w:szCs w:val="28"/>
        </w:rPr>
        <w:t xml:space="preserve"> ответы участников,</w:t>
      </w:r>
      <w:r w:rsidR="00130C6B" w:rsidRPr="00C524BF">
        <w:rPr>
          <w:sz w:val="28"/>
          <w:szCs w:val="28"/>
        </w:rPr>
        <w:t xml:space="preserve"> (далее – эксперты),</w:t>
      </w:r>
      <w:r w:rsidR="005D1D26"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назначаются </w:t>
      </w:r>
      <w:r w:rsidR="00316242" w:rsidRPr="00C524BF">
        <w:rPr>
          <w:rFonts w:ascii="Times New Roman CYR" w:eastAsia="Times New Roman CYR" w:hAnsi="Times New Roman CYR" w:cs="Times New Roman CYR"/>
          <w:sz w:val="28"/>
          <w:szCs w:val="28"/>
        </w:rPr>
        <w:t>приказом образовательной организации (далее – ОО).</w:t>
      </w:r>
    </w:p>
    <w:p w:rsidR="005D1D26" w:rsidRPr="00C524BF" w:rsidRDefault="005D1D26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C524BF">
        <w:rPr>
          <w:sz w:val="28"/>
          <w:szCs w:val="28"/>
        </w:rPr>
        <w:t>1.2</w:t>
      </w:r>
      <w:r w:rsidR="003532B5">
        <w:rPr>
          <w:sz w:val="28"/>
          <w:szCs w:val="28"/>
        </w:rPr>
        <w:t>.</w:t>
      </w:r>
      <w:r w:rsidR="00C5348E" w:rsidRPr="00C524BF">
        <w:rPr>
          <w:sz w:val="28"/>
          <w:szCs w:val="28"/>
        </w:rPr>
        <w:t xml:space="preserve"> </w:t>
      </w:r>
      <w:r w:rsidRPr="00C524BF">
        <w:rPr>
          <w:sz w:val="28"/>
          <w:szCs w:val="28"/>
        </w:rPr>
        <w:t xml:space="preserve"> </w:t>
      </w:r>
      <w:r w:rsidR="00130C6B" w:rsidRPr="00C524BF">
        <w:rPr>
          <w:sz w:val="28"/>
          <w:szCs w:val="28"/>
        </w:rPr>
        <w:t>Эксперты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 назначаются из числа </w:t>
      </w:r>
      <w:r w:rsidR="00130C6B" w:rsidRPr="00C524BF">
        <w:rPr>
          <w:rFonts w:ascii="Times New Roman CYR" w:eastAsia="Times New Roman CYR" w:hAnsi="Times New Roman CYR" w:cs="Times New Roman CYR"/>
          <w:sz w:val="28"/>
          <w:szCs w:val="28"/>
        </w:rPr>
        <w:t>учителей русского языка</w:t>
      </w:r>
      <w:r w:rsidR="002E4B98">
        <w:rPr>
          <w:rFonts w:ascii="Times New Roman CYR" w:eastAsia="Times New Roman CYR" w:hAnsi="Times New Roman CYR" w:cs="Times New Roman CYR"/>
          <w:sz w:val="28"/>
          <w:szCs w:val="28"/>
        </w:rPr>
        <w:t xml:space="preserve"> и литературы (при необходимости из числа независимых экспертов)</w:t>
      </w:r>
      <w:r w:rsidR="00316242" w:rsidRPr="00C524BF"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5D1D26" w:rsidRPr="00C524BF" w:rsidRDefault="005D1D26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C524BF">
        <w:rPr>
          <w:sz w:val="28"/>
          <w:szCs w:val="28"/>
        </w:rPr>
        <w:t>1.</w:t>
      </w:r>
      <w:r w:rsidR="00316242" w:rsidRPr="00C524BF">
        <w:rPr>
          <w:sz w:val="28"/>
          <w:szCs w:val="28"/>
        </w:rPr>
        <w:t>3</w:t>
      </w:r>
      <w:r w:rsidR="003532B5">
        <w:rPr>
          <w:sz w:val="28"/>
          <w:szCs w:val="28"/>
        </w:rPr>
        <w:t>.</w:t>
      </w:r>
      <w:r w:rsidRPr="00C524BF">
        <w:rPr>
          <w:sz w:val="28"/>
          <w:szCs w:val="28"/>
        </w:rPr>
        <w:t xml:space="preserve"> </w:t>
      </w:r>
      <w:r w:rsidR="00130C6B" w:rsidRPr="00C524BF">
        <w:rPr>
          <w:sz w:val="28"/>
          <w:szCs w:val="28"/>
        </w:rPr>
        <w:t>Эксперт</w:t>
      </w:r>
      <w:r w:rsidRPr="00C524BF">
        <w:rPr>
          <w:sz w:val="28"/>
          <w:szCs w:val="28"/>
        </w:rPr>
        <w:t xml:space="preserve"> 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>должен знать:</w:t>
      </w:r>
    </w:p>
    <w:p w:rsidR="00316242" w:rsidRPr="00C524BF" w:rsidRDefault="00C5348E" w:rsidP="00316242">
      <w:pPr>
        <w:ind w:firstLine="851"/>
        <w:jc w:val="both"/>
        <w:rPr>
          <w:sz w:val="28"/>
          <w:szCs w:val="28"/>
        </w:rPr>
      </w:pPr>
      <w:r w:rsidRPr="00C524BF">
        <w:rPr>
          <w:sz w:val="28"/>
          <w:szCs w:val="28"/>
        </w:rPr>
        <w:t>- </w:t>
      </w:r>
      <w:r w:rsidR="00316242" w:rsidRPr="00C524BF">
        <w:rPr>
          <w:sz w:val="28"/>
          <w:szCs w:val="28"/>
        </w:rPr>
        <w:t>нормативные правовые документы, регламентирующие  порядок проведения итогового собеседования по русскому языку</w:t>
      </w:r>
      <w:r w:rsidR="003301F6" w:rsidRPr="00C524BF">
        <w:rPr>
          <w:sz w:val="28"/>
          <w:szCs w:val="28"/>
        </w:rPr>
        <w:t xml:space="preserve"> </w:t>
      </w:r>
      <w:r w:rsidR="00316242" w:rsidRPr="00C524BF">
        <w:rPr>
          <w:sz w:val="28"/>
          <w:szCs w:val="28"/>
        </w:rPr>
        <w:t xml:space="preserve">(далее – </w:t>
      </w:r>
      <w:r w:rsidR="001A3B09">
        <w:rPr>
          <w:sz w:val="28"/>
          <w:szCs w:val="28"/>
        </w:rPr>
        <w:t>ИС</w:t>
      </w:r>
      <w:r w:rsidR="00316242" w:rsidRPr="00C524BF">
        <w:rPr>
          <w:sz w:val="28"/>
          <w:szCs w:val="28"/>
        </w:rPr>
        <w:t>);</w:t>
      </w:r>
    </w:p>
    <w:p w:rsidR="002E4B98" w:rsidRDefault="005D1D26" w:rsidP="005E4279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C524BF">
        <w:rPr>
          <w:sz w:val="28"/>
          <w:szCs w:val="28"/>
        </w:rPr>
        <w:t xml:space="preserve">- 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инструкцию, определяющую порядок работы </w:t>
      </w:r>
      <w:r w:rsidR="00130C6B" w:rsidRPr="00C524BF">
        <w:rPr>
          <w:rFonts w:ascii="Times New Roman CYR" w:eastAsia="Times New Roman CYR" w:hAnsi="Times New Roman CYR" w:cs="Times New Roman CYR"/>
          <w:sz w:val="28"/>
          <w:szCs w:val="28"/>
        </w:rPr>
        <w:t>эксперта</w:t>
      </w:r>
      <w:r w:rsidR="002E4B98">
        <w:rPr>
          <w:rFonts w:ascii="Times New Roman CYR" w:eastAsia="Times New Roman CYR" w:hAnsi="Times New Roman CYR" w:cs="Times New Roman CYR"/>
          <w:sz w:val="28"/>
          <w:szCs w:val="28"/>
        </w:rPr>
        <w:t>;</w:t>
      </w:r>
    </w:p>
    <w:p w:rsidR="002001B3" w:rsidRDefault="002E4B98" w:rsidP="005E4279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- памятку для эксперта, оценивающего ответы участника ИС</w:t>
      </w:r>
      <w:r w:rsidR="002001B3" w:rsidRPr="00C524BF">
        <w:rPr>
          <w:sz w:val="28"/>
          <w:szCs w:val="28"/>
        </w:rPr>
        <w:t>.</w:t>
      </w:r>
      <w:r w:rsidR="002001B3"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5D1D26" w:rsidRPr="00C524BF" w:rsidRDefault="009710A5" w:rsidP="002001B3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>1.4</w:t>
      </w:r>
      <w:r w:rsidR="003532B5"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Эксперт должен пройти обучение по применению критериев оценивания ответов обучающихся при проведении </w:t>
      </w:r>
      <w:r w:rsidR="001A3B09">
        <w:rPr>
          <w:rFonts w:ascii="Times New Roman CYR" w:eastAsia="Times New Roman CYR" w:hAnsi="Times New Roman CYR" w:cs="Times New Roman CYR"/>
          <w:sz w:val="28"/>
          <w:szCs w:val="28"/>
        </w:rPr>
        <w:t>ИС</w:t>
      </w:r>
      <w:r w:rsidRPr="00C524BF"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5D1D26" w:rsidRPr="00C524BF">
        <w:rPr>
          <w:rFonts w:ascii="Times New Roman CYR" w:eastAsia="Times New Roman CYR" w:hAnsi="Times New Roman CYR" w:cs="Times New Roman CYR"/>
          <w:sz w:val="28"/>
          <w:szCs w:val="28"/>
        </w:rPr>
        <w:t xml:space="preserve">       </w:t>
      </w:r>
    </w:p>
    <w:p w:rsidR="005D1D26" w:rsidRPr="00C524BF" w:rsidRDefault="005D1D26">
      <w:pPr>
        <w:autoSpaceDE w:val="0"/>
        <w:jc w:val="center"/>
        <w:rPr>
          <w:sz w:val="28"/>
          <w:szCs w:val="28"/>
        </w:rPr>
      </w:pPr>
    </w:p>
    <w:p w:rsidR="005E4279" w:rsidRPr="00993547" w:rsidRDefault="005E4279" w:rsidP="005E4279">
      <w:pPr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2. Подготовка ОО к итоговому собеседованию</w:t>
      </w:r>
    </w:p>
    <w:p w:rsidR="005E4279" w:rsidRPr="009F2D05" w:rsidRDefault="005E4279" w:rsidP="005E4279">
      <w:pPr>
        <w:ind w:firstLine="851"/>
        <w:jc w:val="center"/>
        <w:rPr>
          <w:sz w:val="16"/>
          <w:szCs w:val="16"/>
        </w:rPr>
      </w:pPr>
    </w:p>
    <w:p w:rsidR="001642CE" w:rsidRDefault="005E4279" w:rsidP="005E427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993547">
        <w:rPr>
          <w:sz w:val="28"/>
          <w:szCs w:val="28"/>
        </w:rPr>
        <w:t>На подготовительном этапе</w:t>
      </w:r>
      <w:r w:rsidRPr="00993547">
        <w:rPr>
          <w:rFonts w:eastAsia="Times New Roman CYR"/>
          <w:sz w:val="28"/>
          <w:szCs w:val="28"/>
        </w:rPr>
        <w:t xml:space="preserve"> </w:t>
      </w:r>
      <w:r w:rsidRPr="00C31DC0">
        <w:rPr>
          <w:rFonts w:eastAsia="Times New Roman CYR"/>
          <w:sz w:val="28"/>
          <w:szCs w:val="28"/>
        </w:rPr>
        <w:t xml:space="preserve">проведения ИС </w:t>
      </w:r>
      <w:r w:rsidRPr="00C31DC0">
        <w:rPr>
          <w:b/>
          <w:sz w:val="28"/>
          <w:szCs w:val="28"/>
        </w:rPr>
        <w:t>не позднее, чем за сутки</w:t>
      </w:r>
      <w:r w:rsidRPr="00C31DC0">
        <w:rPr>
          <w:sz w:val="28"/>
          <w:szCs w:val="28"/>
        </w:rPr>
        <w:t xml:space="preserve"> </w:t>
      </w:r>
      <w:r w:rsidR="001642CE">
        <w:rPr>
          <w:sz w:val="28"/>
          <w:szCs w:val="28"/>
        </w:rPr>
        <w:t>эксперт</w:t>
      </w:r>
      <w:r w:rsidR="001642CE" w:rsidRPr="00C31DC0">
        <w:rPr>
          <w:sz w:val="28"/>
          <w:szCs w:val="28"/>
        </w:rPr>
        <w:t xml:space="preserve"> </w:t>
      </w:r>
      <w:r w:rsidR="001642CE">
        <w:rPr>
          <w:sz w:val="28"/>
          <w:szCs w:val="28"/>
        </w:rPr>
        <w:t>должен:</w:t>
      </w:r>
    </w:p>
    <w:p w:rsidR="001642CE" w:rsidRPr="001642CE" w:rsidRDefault="001642CE" w:rsidP="001642CE">
      <w:pPr>
        <w:pStyle w:val="af2"/>
        <w:numPr>
          <w:ilvl w:val="0"/>
          <w:numId w:val="9"/>
        </w:numPr>
        <w:tabs>
          <w:tab w:val="left" w:pos="1134"/>
        </w:tabs>
        <w:autoSpaceDE w:val="0"/>
        <w:ind w:left="0" w:firstLine="851"/>
        <w:jc w:val="both"/>
        <w:rPr>
          <w:rFonts w:eastAsia="Times New Roman CYR"/>
          <w:sz w:val="28"/>
          <w:szCs w:val="28"/>
        </w:rPr>
      </w:pPr>
      <w:r>
        <w:rPr>
          <w:sz w:val="28"/>
          <w:szCs w:val="28"/>
        </w:rPr>
        <w:t>ознакомиться с демоверсиями материалов для проведения ИС;</w:t>
      </w:r>
    </w:p>
    <w:p w:rsidR="005E4279" w:rsidRPr="001642CE" w:rsidRDefault="005E4279" w:rsidP="001642CE">
      <w:pPr>
        <w:pStyle w:val="af2"/>
        <w:numPr>
          <w:ilvl w:val="0"/>
          <w:numId w:val="9"/>
        </w:numPr>
        <w:tabs>
          <w:tab w:val="left" w:pos="1134"/>
        </w:tabs>
        <w:autoSpaceDE w:val="0"/>
        <w:ind w:left="0" w:firstLine="851"/>
        <w:jc w:val="both"/>
        <w:rPr>
          <w:rFonts w:eastAsia="Times New Roman CYR"/>
          <w:sz w:val="28"/>
          <w:szCs w:val="28"/>
        </w:rPr>
      </w:pPr>
      <w:r w:rsidRPr="001642CE">
        <w:rPr>
          <w:rFonts w:eastAsia="Times New Roman CYR"/>
          <w:sz w:val="28"/>
          <w:szCs w:val="28"/>
        </w:rPr>
        <w:t>получ</w:t>
      </w:r>
      <w:r w:rsidR="001642CE">
        <w:rPr>
          <w:rFonts w:eastAsia="Times New Roman CYR"/>
          <w:sz w:val="28"/>
          <w:szCs w:val="28"/>
        </w:rPr>
        <w:t>ить</w:t>
      </w:r>
      <w:r w:rsidRPr="001642CE">
        <w:rPr>
          <w:rFonts w:eastAsia="Times New Roman CYR"/>
          <w:sz w:val="28"/>
          <w:szCs w:val="28"/>
        </w:rPr>
        <w:t xml:space="preserve"> у ответственного организатора критерии оценивания ИС</w:t>
      </w:r>
      <w:r w:rsidR="003A599C">
        <w:rPr>
          <w:rFonts w:eastAsia="Times New Roman CYR"/>
          <w:sz w:val="28"/>
          <w:szCs w:val="28"/>
        </w:rPr>
        <w:t>, настоящую инструкцию</w:t>
      </w:r>
      <w:r w:rsidR="002E4B98">
        <w:rPr>
          <w:rFonts w:eastAsia="Times New Roman CYR"/>
          <w:sz w:val="28"/>
          <w:szCs w:val="28"/>
        </w:rPr>
        <w:t>, памятку эксперта</w:t>
      </w:r>
      <w:r w:rsidR="003A599C">
        <w:rPr>
          <w:rFonts w:eastAsia="Times New Roman CYR"/>
          <w:sz w:val="28"/>
          <w:szCs w:val="28"/>
        </w:rPr>
        <w:t xml:space="preserve"> </w:t>
      </w:r>
      <w:r w:rsidR="001642CE">
        <w:rPr>
          <w:rFonts w:eastAsia="Times New Roman CYR"/>
          <w:sz w:val="28"/>
          <w:szCs w:val="28"/>
        </w:rPr>
        <w:t>и ознакомиться с ними</w:t>
      </w:r>
      <w:r w:rsidRPr="001642CE">
        <w:rPr>
          <w:rFonts w:eastAsia="Times New Roman CYR"/>
          <w:sz w:val="28"/>
          <w:szCs w:val="28"/>
        </w:rPr>
        <w:t>.</w:t>
      </w:r>
    </w:p>
    <w:p w:rsidR="005E4279" w:rsidRDefault="005E4279" w:rsidP="005E4279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BF4FCB" w:rsidRDefault="00BF4FCB" w:rsidP="00BF4FCB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Проведение итогового собеседования в ОО при оценивании в процессе ответа участника ИС</w:t>
      </w:r>
    </w:p>
    <w:p w:rsidR="00BF4FCB" w:rsidRDefault="00BF4FCB" w:rsidP="00BF4FCB">
      <w:pPr>
        <w:autoSpaceDE w:val="0"/>
        <w:ind w:firstLine="709"/>
        <w:jc w:val="both"/>
        <w:rPr>
          <w:sz w:val="16"/>
          <w:szCs w:val="16"/>
        </w:rPr>
      </w:pPr>
    </w:p>
    <w:p w:rsidR="00BF4FCB" w:rsidRDefault="00BF4FCB" w:rsidP="00BF4FCB">
      <w:pPr>
        <w:autoSpaceDE w:val="0"/>
        <w:ind w:firstLine="854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В день проведения ИС эксперт должен:</w:t>
      </w:r>
    </w:p>
    <w:p w:rsidR="00BF4FCB" w:rsidRDefault="00BF4FCB" w:rsidP="00BF4FCB">
      <w:pPr>
        <w:autoSpaceDE w:val="0"/>
        <w:ind w:firstLine="854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не позднее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08:30</w:t>
      </w:r>
    </w:p>
    <w:p w:rsidR="00BF4FCB" w:rsidRDefault="00BF4FCB" w:rsidP="00BF4FCB">
      <w:pPr>
        <w:pStyle w:val="af2"/>
        <w:numPr>
          <w:ilvl w:val="0"/>
          <w:numId w:val="11"/>
        </w:numPr>
        <w:autoSpaceDE w:val="0"/>
        <w:ind w:left="0" w:firstLine="851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пройти краткий инструктаж по процедуре проведения ИС;</w:t>
      </w:r>
    </w:p>
    <w:p w:rsidR="00BF4FCB" w:rsidRDefault="00BF4FCB" w:rsidP="00BF4FCB">
      <w:pPr>
        <w:pStyle w:val="af2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получить у ответственного организатора ОО  информацию о распределении по аудиториям проведения;</w:t>
      </w:r>
    </w:p>
    <w:p w:rsidR="00BF4FCB" w:rsidRDefault="00BF4FCB" w:rsidP="00BF4FCB">
      <w:pPr>
        <w:ind w:firstLine="86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не позднее, чем за 15 минут</w:t>
      </w:r>
      <w:r>
        <w:rPr>
          <w:sz w:val="28"/>
          <w:szCs w:val="28"/>
        </w:rPr>
        <w:t xml:space="preserve"> до начала ИС получить у ответственного организатора ОО: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один комплект КИМ (для ознакомления в случае необходимости в ходе оценивания ответов участников);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ответов участников;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протоколы эксперта (по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проходящих итоговое собеседование в данной аудитории);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возвратный доставочный пакет.</w:t>
      </w:r>
    </w:p>
    <w:p w:rsidR="00BF4FCB" w:rsidRDefault="00BF4FCB" w:rsidP="00BF4FCB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t xml:space="preserve"> </w:t>
      </w:r>
      <w:r>
        <w:rPr>
          <w:sz w:val="28"/>
          <w:szCs w:val="28"/>
        </w:rPr>
        <w:t>После прохождения инструктажа и получения всех материалов эксперт с экзаменатором-собеседником проходят в аудиторию для проведения ИС.</w:t>
      </w:r>
    </w:p>
    <w:p w:rsidR="00BF4FCB" w:rsidRDefault="00BF4FCB" w:rsidP="00BF4FCB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3.3. Эксперт с экзаменатором-собеседником совместно знакомятся с заданиями, темами беседы и примерным кругом вопросов для обсуждения с участниками. Также эксперт знакомится с протоколом эксперта.</w:t>
      </w:r>
    </w:p>
    <w:p w:rsidR="00BF4FCB" w:rsidRDefault="00BF4FCB" w:rsidP="00BF4FCB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3.4. После того, как обучающийся зашел в аудиторию проведения, эксперт заносит в протокол эксперта: ФИО участника, класс/группу, № аудитории, № варианта.</w:t>
      </w:r>
    </w:p>
    <w:p w:rsidR="00BF4FCB" w:rsidRDefault="00BF4FCB" w:rsidP="00BF4FCB">
      <w:pPr>
        <w:ind w:firstLine="868"/>
        <w:jc w:val="both"/>
        <w:rPr>
          <w:sz w:val="28"/>
          <w:szCs w:val="28"/>
        </w:rPr>
      </w:pPr>
      <w:r>
        <w:rPr>
          <w:sz w:val="28"/>
          <w:szCs w:val="28"/>
        </w:rPr>
        <w:t>3.5. При ответе обучающегося в режиме реального времени эксперт вносит в протокол эксперта баллы по каждому критерию оценивания.</w:t>
      </w:r>
    </w:p>
    <w:p w:rsidR="00BF4FCB" w:rsidRDefault="00BF4FCB" w:rsidP="00BF4FCB">
      <w:pPr>
        <w:ind w:firstLine="868"/>
        <w:jc w:val="both"/>
        <w:rPr>
          <w:sz w:val="28"/>
          <w:szCs w:val="28"/>
        </w:rPr>
      </w:pPr>
      <w:r>
        <w:rPr>
          <w:sz w:val="28"/>
          <w:szCs w:val="28"/>
        </w:rPr>
        <w:t>3.6. По окончании ответа участника эксперт должен: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подсчитать общее количество баллов;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поставить метку зачет/незачет;</w:t>
      </w:r>
    </w:p>
    <w:p w:rsidR="00BF4FCB" w:rsidRDefault="00BF4FCB" w:rsidP="00BF4FCB">
      <w:pPr>
        <w:pStyle w:val="af2"/>
        <w:numPr>
          <w:ilvl w:val="0"/>
          <w:numId w:val="1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подписать протокол и поставить дату проведения ИС.</w:t>
      </w:r>
    </w:p>
    <w:p w:rsidR="00BF4FCB" w:rsidRDefault="00BF4FCB" w:rsidP="00BF4FCB">
      <w:pPr>
        <w:ind w:firstLine="8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По окончании ИС в аудитории эксперт </w:t>
      </w:r>
      <w:proofErr w:type="gramStart"/>
      <w:r>
        <w:rPr>
          <w:sz w:val="28"/>
          <w:szCs w:val="28"/>
        </w:rPr>
        <w:t>проверяет наличие протоколов экспертов всех участников ИС и передает</w:t>
      </w:r>
      <w:proofErr w:type="gramEnd"/>
      <w:r>
        <w:rPr>
          <w:sz w:val="28"/>
          <w:szCs w:val="28"/>
        </w:rPr>
        <w:t xml:space="preserve"> их экзаменатору-собеседнику в возвратном доставочном пакете.</w:t>
      </w:r>
    </w:p>
    <w:p w:rsidR="00A96A11" w:rsidRDefault="00BF4FCB" w:rsidP="00BF4FCB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3.8. Эксперт покидает ОО по разрешению ответственного организатора.</w:t>
      </w:r>
    </w:p>
    <w:p w:rsidR="00BF4FCB" w:rsidRDefault="00BF4FCB" w:rsidP="00BF4FCB">
      <w:pPr>
        <w:ind w:firstLine="854"/>
        <w:jc w:val="both"/>
        <w:rPr>
          <w:color w:val="FF0000"/>
          <w:sz w:val="28"/>
          <w:szCs w:val="28"/>
        </w:rPr>
      </w:pPr>
    </w:p>
    <w:p w:rsidR="00BF4FCB" w:rsidRDefault="00BF4FCB" w:rsidP="00BF4F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Оценивание ответов участников итогового собеседования по аудиозаписи</w:t>
      </w:r>
    </w:p>
    <w:p w:rsidR="00BF4FCB" w:rsidRDefault="00BF4FCB" w:rsidP="00BF4FCB">
      <w:pPr>
        <w:jc w:val="both"/>
        <w:rPr>
          <w:sz w:val="16"/>
          <w:szCs w:val="16"/>
        </w:rPr>
      </w:pPr>
    </w:p>
    <w:p w:rsidR="00BF4FCB" w:rsidRDefault="00BF4FCB" w:rsidP="00BF4FC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4.1. При оценивании ИС по аудиозаписи эксперт получает:</w:t>
      </w:r>
    </w:p>
    <w:p w:rsidR="00BF4FCB" w:rsidRDefault="00BF4FCB" w:rsidP="00BF4FC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от технического специалиста</w:t>
      </w:r>
      <w:r>
        <w:t xml:space="preserve"> </w:t>
      </w:r>
      <w:r>
        <w:rPr>
          <w:sz w:val="28"/>
          <w:szCs w:val="28"/>
        </w:rPr>
        <w:t>аудиозаписи ответов участников ИС;</w:t>
      </w:r>
    </w:p>
    <w:p w:rsidR="00BF4FCB" w:rsidRDefault="00BF4FCB" w:rsidP="00BF4FCB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- от ответственного организатора ОО:</w:t>
      </w:r>
    </w:p>
    <w:p w:rsidR="00BF4FCB" w:rsidRDefault="00BF4FCB" w:rsidP="00BF4FCB">
      <w:pPr>
        <w:numPr>
          <w:ilvl w:val="0"/>
          <w:numId w:val="13"/>
        </w:numPr>
        <w:tabs>
          <w:tab w:val="left" w:pos="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один комплект КИМ (для ознакомления в случае необходимости в ходе оценивания ответов участников);</w:t>
      </w:r>
    </w:p>
    <w:p w:rsidR="00BF4FCB" w:rsidRDefault="00BF4FCB" w:rsidP="00BF4FCB">
      <w:pPr>
        <w:numPr>
          <w:ilvl w:val="0"/>
          <w:numId w:val="13"/>
        </w:numPr>
        <w:tabs>
          <w:tab w:val="left" w:pos="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ответов участников;</w:t>
      </w:r>
    </w:p>
    <w:p w:rsidR="00BF4FCB" w:rsidRDefault="00BF4FCB" w:rsidP="00BF4FCB">
      <w:pPr>
        <w:numPr>
          <w:ilvl w:val="0"/>
          <w:numId w:val="13"/>
        </w:numPr>
        <w:tabs>
          <w:tab w:val="left" w:pos="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протоколы эксперта (по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проходящих итоговое собеседование в данной аудитории);</w:t>
      </w:r>
    </w:p>
    <w:p w:rsidR="00BF4FCB" w:rsidRDefault="00BF4FCB" w:rsidP="00BF4FCB">
      <w:pPr>
        <w:numPr>
          <w:ilvl w:val="0"/>
          <w:numId w:val="13"/>
        </w:numPr>
        <w:tabs>
          <w:tab w:val="left" w:pos="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возвратный доставочный пакет.</w:t>
      </w:r>
    </w:p>
    <w:p w:rsidR="00BF4FCB" w:rsidRDefault="00BF4FCB" w:rsidP="00BF4FC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Во время оценивания ответов участников  эксперт должен: </w:t>
      </w:r>
    </w:p>
    <w:p w:rsidR="00BF4FCB" w:rsidRDefault="00BF4FCB" w:rsidP="00BF4FCB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прослушать аудиозапись ответа участника ИС;</w:t>
      </w:r>
    </w:p>
    <w:p w:rsidR="00BF4FCB" w:rsidRDefault="00BF4FCB" w:rsidP="00BF4FCB">
      <w:pPr>
        <w:tabs>
          <w:tab w:val="left" w:pos="1134"/>
        </w:tabs>
        <w:ind w:left="993" w:hanging="142"/>
        <w:jc w:val="both"/>
        <w:rPr>
          <w:sz w:val="28"/>
          <w:szCs w:val="28"/>
        </w:rPr>
      </w:pPr>
      <w:r>
        <w:rPr>
          <w:sz w:val="28"/>
          <w:szCs w:val="28"/>
        </w:rPr>
        <w:t>- внести в протокол эксперта баллы по каждому критерию оценивания;</w:t>
      </w:r>
    </w:p>
    <w:p w:rsidR="00BF4FCB" w:rsidRDefault="00BF4FCB" w:rsidP="00BF4FCB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подсчитать общее количество баллов;</w:t>
      </w:r>
    </w:p>
    <w:p w:rsidR="00BF4FCB" w:rsidRDefault="00BF4FCB" w:rsidP="00BF4FCB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поставить метку зачет/незачет;</w:t>
      </w:r>
    </w:p>
    <w:p w:rsidR="00BF4FCB" w:rsidRDefault="00BF4FCB" w:rsidP="00BF4FCB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подписать протокол и поставить дату проверки ИС.</w:t>
      </w:r>
    </w:p>
    <w:p w:rsidR="00E560BE" w:rsidRDefault="00BF4FCB" w:rsidP="00BF4F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>Проверяет наличие протоколов экспертов всех участников ИС и передает</w:t>
      </w:r>
      <w:proofErr w:type="gramEnd"/>
      <w:r>
        <w:rPr>
          <w:sz w:val="28"/>
          <w:szCs w:val="28"/>
        </w:rPr>
        <w:t xml:space="preserve"> их экзаменатору-собеседнику в возвратном доставочном пакете.</w:t>
      </w:r>
    </w:p>
    <w:sectPr w:rsidR="00E560BE" w:rsidSect="00D341F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"/>
      <w:lvlJc w:val="left"/>
      <w:pPr>
        <w:tabs>
          <w:tab w:val="num" w:pos="0"/>
        </w:tabs>
        <w:ind w:left="1420" w:hanging="360"/>
      </w:pPr>
      <w:rPr>
        <w:rFonts w:ascii="Symbol" w:hAnsi="Symbol"/>
      </w:rPr>
    </w:lvl>
  </w:abstractNum>
  <w:abstractNum w:abstractNumId="2">
    <w:nsid w:val="08EF5AF5"/>
    <w:multiLevelType w:val="hybridMultilevel"/>
    <w:tmpl w:val="08EC9B28"/>
    <w:lvl w:ilvl="0" w:tplc="DE064B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2C5BA9"/>
    <w:multiLevelType w:val="hybridMultilevel"/>
    <w:tmpl w:val="6BFE6916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491"/>
    <w:multiLevelType w:val="hybridMultilevel"/>
    <w:tmpl w:val="A06E3360"/>
    <w:lvl w:ilvl="0" w:tplc="DE064B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A63CA9"/>
    <w:multiLevelType w:val="hybridMultilevel"/>
    <w:tmpl w:val="C61CCD58"/>
    <w:lvl w:ilvl="0" w:tplc="F01055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204F9A"/>
    <w:multiLevelType w:val="hybridMultilevel"/>
    <w:tmpl w:val="2AC2D47E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67BE2"/>
    <w:multiLevelType w:val="hybridMultilevel"/>
    <w:tmpl w:val="ADECD070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C138B"/>
    <w:multiLevelType w:val="hybridMultilevel"/>
    <w:tmpl w:val="F946BB2E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C6807"/>
    <w:multiLevelType w:val="hybridMultilevel"/>
    <w:tmpl w:val="375299E0"/>
    <w:lvl w:ilvl="0" w:tplc="C54EE62A">
      <w:start w:val="1"/>
      <w:numFmt w:val="bullet"/>
      <w:lvlText w:val="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D4"/>
    <w:rsid w:val="00005BA9"/>
    <w:rsid w:val="000162ED"/>
    <w:rsid w:val="00023A31"/>
    <w:rsid w:val="000330A3"/>
    <w:rsid w:val="000560CB"/>
    <w:rsid w:val="000816CF"/>
    <w:rsid w:val="00091B29"/>
    <w:rsid w:val="00092B8E"/>
    <w:rsid w:val="00103292"/>
    <w:rsid w:val="00107796"/>
    <w:rsid w:val="00113818"/>
    <w:rsid w:val="00130C6B"/>
    <w:rsid w:val="001540D4"/>
    <w:rsid w:val="00157A81"/>
    <w:rsid w:val="001642CE"/>
    <w:rsid w:val="00181A73"/>
    <w:rsid w:val="00183F0A"/>
    <w:rsid w:val="001A3B09"/>
    <w:rsid w:val="001B394A"/>
    <w:rsid w:val="001D015B"/>
    <w:rsid w:val="001E7EAC"/>
    <w:rsid w:val="001F5AA2"/>
    <w:rsid w:val="002001B3"/>
    <w:rsid w:val="0021746A"/>
    <w:rsid w:val="0022748C"/>
    <w:rsid w:val="00230751"/>
    <w:rsid w:val="0028660B"/>
    <w:rsid w:val="002A1DC7"/>
    <w:rsid w:val="002C212C"/>
    <w:rsid w:val="002E4B98"/>
    <w:rsid w:val="00316242"/>
    <w:rsid w:val="003301F6"/>
    <w:rsid w:val="0033257D"/>
    <w:rsid w:val="003532B5"/>
    <w:rsid w:val="00372AA8"/>
    <w:rsid w:val="003A599C"/>
    <w:rsid w:val="003B18EF"/>
    <w:rsid w:val="003D3620"/>
    <w:rsid w:val="00405003"/>
    <w:rsid w:val="00406EFA"/>
    <w:rsid w:val="00433B39"/>
    <w:rsid w:val="0049459A"/>
    <w:rsid w:val="004E4D32"/>
    <w:rsid w:val="0051431C"/>
    <w:rsid w:val="0051643F"/>
    <w:rsid w:val="005173CA"/>
    <w:rsid w:val="00527D4F"/>
    <w:rsid w:val="00584850"/>
    <w:rsid w:val="005D1D26"/>
    <w:rsid w:val="005D21C6"/>
    <w:rsid w:val="005E4279"/>
    <w:rsid w:val="00616FBB"/>
    <w:rsid w:val="00695F9C"/>
    <w:rsid w:val="006D2867"/>
    <w:rsid w:val="006D6555"/>
    <w:rsid w:val="006F7C24"/>
    <w:rsid w:val="007013F9"/>
    <w:rsid w:val="00730F9D"/>
    <w:rsid w:val="00755DD8"/>
    <w:rsid w:val="007A19AF"/>
    <w:rsid w:val="007E7FC4"/>
    <w:rsid w:val="00817A09"/>
    <w:rsid w:val="00875D52"/>
    <w:rsid w:val="00893F26"/>
    <w:rsid w:val="008D0C8A"/>
    <w:rsid w:val="009424D5"/>
    <w:rsid w:val="009710A5"/>
    <w:rsid w:val="009A60EF"/>
    <w:rsid w:val="009C18B6"/>
    <w:rsid w:val="009D2609"/>
    <w:rsid w:val="009F2D05"/>
    <w:rsid w:val="00A02FEA"/>
    <w:rsid w:val="00A26017"/>
    <w:rsid w:val="00A31B8C"/>
    <w:rsid w:val="00A36142"/>
    <w:rsid w:val="00A96A11"/>
    <w:rsid w:val="00AA60C5"/>
    <w:rsid w:val="00AB4983"/>
    <w:rsid w:val="00AB5314"/>
    <w:rsid w:val="00AE2596"/>
    <w:rsid w:val="00AE536D"/>
    <w:rsid w:val="00B17E5F"/>
    <w:rsid w:val="00B41AA2"/>
    <w:rsid w:val="00B512F3"/>
    <w:rsid w:val="00B86A5B"/>
    <w:rsid w:val="00BF4FCB"/>
    <w:rsid w:val="00BF661F"/>
    <w:rsid w:val="00C524BF"/>
    <w:rsid w:val="00C53451"/>
    <w:rsid w:val="00C5348E"/>
    <w:rsid w:val="00C90E73"/>
    <w:rsid w:val="00CB6234"/>
    <w:rsid w:val="00CC0D83"/>
    <w:rsid w:val="00D341F0"/>
    <w:rsid w:val="00D5799C"/>
    <w:rsid w:val="00D70510"/>
    <w:rsid w:val="00DA54D1"/>
    <w:rsid w:val="00DE456D"/>
    <w:rsid w:val="00DF17B5"/>
    <w:rsid w:val="00E151F9"/>
    <w:rsid w:val="00E24034"/>
    <w:rsid w:val="00E246F1"/>
    <w:rsid w:val="00E27EF5"/>
    <w:rsid w:val="00E3011A"/>
    <w:rsid w:val="00E560BE"/>
    <w:rsid w:val="00E754A1"/>
    <w:rsid w:val="00E91F1C"/>
    <w:rsid w:val="00ED2ABC"/>
    <w:rsid w:val="00F01184"/>
    <w:rsid w:val="00F24069"/>
    <w:rsid w:val="00F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3F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893F2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0"/>
    <w:next w:val="a0"/>
    <w:qFormat/>
    <w:rsid w:val="00893F2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893F26"/>
    <w:rPr>
      <w:rFonts w:ascii="Symbol" w:hAnsi="Symbol"/>
    </w:rPr>
  </w:style>
  <w:style w:type="character" w:customStyle="1" w:styleId="Absatz-Standardschriftart">
    <w:name w:val="Absatz-Standardschriftart"/>
    <w:rsid w:val="00893F26"/>
  </w:style>
  <w:style w:type="character" w:customStyle="1" w:styleId="WW-Absatz-Standardschriftart">
    <w:name w:val="WW-Absatz-Standardschriftart"/>
    <w:rsid w:val="00893F26"/>
  </w:style>
  <w:style w:type="character" w:customStyle="1" w:styleId="WW-Absatz-Standardschriftart1">
    <w:name w:val="WW-Absatz-Standardschriftart1"/>
    <w:rsid w:val="00893F26"/>
  </w:style>
  <w:style w:type="character" w:customStyle="1" w:styleId="20">
    <w:name w:val="Основной шрифт абзаца2"/>
    <w:rsid w:val="00893F26"/>
  </w:style>
  <w:style w:type="character" w:customStyle="1" w:styleId="WW-Absatz-Standardschriftart11">
    <w:name w:val="WW-Absatz-Standardschriftart11"/>
    <w:rsid w:val="00893F26"/>
  </w:style>
  <w:style w:type="character" w:customStyle="1" w:styleId="WW8Num3z0">
    <w:name w:val="WW8Num3z0"/>
    <w:rsid w:val="00893F26"/>
    <w:rPr>
      <w:rFonts w:ascii="Symbol" w:hAnsi="Symbol"/>
      <w:i w:val="0"/>
    </w:rPr>
  </w:style>
  <w:style w:type="character" w:customStyle="1" w:styleId="WW8Num3z1">
    <w:name w:val="WW8Num3z1"/>
    <w:rsid w:val="00893F26"/>
    <w:rPr>
      <w:rFonts w:ascii="Times New Roman" w:hAnsi="Times New Roman" w:cs="Times New Roman"/>
    </w:rPr>
  </w:style>
  <w:style w:type="character" w:customStyle="1" w:styleId="WW8Num4z0">
    <w:name w:val="WW8Num4z0"/>
    <w:rsid w:val="00893F26"/>
    <w:rPr>
      <w:rFonts w:ascii="Courier New" w:hAnsi="Courier New"/>
    </w:rPr>
  </w:style>
  <w:style w:type="character" w:customStyle="1" w:styleId="WW8Num4z3">
    <w:name w:val="WW8Num4z3"/>
    <w:rsid w:val="00893F26"/>
    <w:rPr>
      <w:rFonts w:ascii="Symbol" w:hAnsi="Symbol"/>
    </w:rPr>
  </w:style>
  <w:style w:type="character" w:customStyle="1" w:styleId="WW8Num4z4">
    <w:name w:val="WW8Num4z4"/>
    <w:rsid w:val="00893F26"/>
    <w:rPr>
      <w:rFonts w:ascii="Courier New" w:hAnsi="Courier New" w:cs="Courier New"/>
    </w:rPr>
  </w:style>
  <w:style w:type="character" w:customStyle="1" w:styleId="WW8Num4z5">
    <w:name w:val="WW8Num4z5"/>
    <w:rsid w:val="00893F26"/>
    <w:rPr>
      <w:rFonts w:ascii="Wingdings" w:hAnsi="Wingdings"/>
    </w:rPr>
  </w:style>
  <w:style w:type="character" w:customStyle="1" w:styleId="WW8Num6z0">
    <w:name w:val="WW8Num6z0"/>
    <w:rsid w:val="00893F26"/>
    <w:rPr>
      <w:rFonts w:ascii="Times New Roman" w:eastAsia="Times New Roman" w:hAnsi="Times New Roman" w:cs="Times New Roman"/>
      <w:b/>
    </w:rPr>
  </w:style>
  <w:style w:type="character" w:customStyle="1" w:styleId="WW8Num6z1">
    <w:name w:val="WW8Num6z1"/>
    <w:rsid w:val="00893F26"/>
    <w:rPr>
      <w:rFonts w:ascii="Courier New" w:hAnsi="Courier New"/>
    </w:rPr>
  </w:style>
  <w:style w:type="character" w:customStyle="1" w:styleId="WW8Num6z2">
    <w:name w:val="WW8Num6z2"/>
    <w:rsid w:val="00893F26"/>
    <w:rPr>
      <w:rFonts w:ascii="Wingdings" w:hAnsi="Wingdings"/>
    </w:rPr>
  </w:style>
  <w:style w:type="character" w:customStyle="1" w:styleId="WW8Num6z3">
    <w:name w:val="WW8Num6z3"/>
    <w:rsid w:val="00893F26"/>
    <w:rPr>
      <w:rFonts w:ascii="Symbol" w:hAnsi="Symbol"/>
    </w:rPr>
  </w:style>
  <w:style w:type="character" w:customStyle="1" w:styleId="WW8Num7z0">
    <w:name w:val="WW8Num7z0"/>
    <w:rsid w:val="00893F26"/>
    <w:rPr>
      <w:rFonts w:ascii="Times New Roman" w:hAnsi="Times New Roman" w:cs="Times New Roman"/>
    </w:rPr>
  </w:style>
  <w:style w:type="character" w:customStyle="1" w:styleId="WW8Num8z0">
    <w:name w:val="WW8Num8z0"/>
    <w:rsid w:val="00893F26"/>
    <w:rPr>
      <w:rFonts w:ascii="Symbol" w:hAnsi="Symbol"/>
    </w:rPr>
  </w:style>
  <w:style w:type="character" w:customStyle="1" w:styleId="WW8Num8z1">
    <w:name w:val="WW8Num8z1"/>
    <w:rsid w:val="00893F26"/>
    <w:rPr>
      <w:rFonts w:ascii="Courier New" w:hAnsi="Courier New" w:cs="Courier New"/>
    </w:rPr>
  </w:style>
  <w:style w:type="character" w:customStyle="1" w:styleId="WW8Num8z2">
    <w:name w:val="WW8Num8z2"/>
    <w:rsid w:val="00893F26"/>
    <w:rPr>
      <w:rFonts w:ascii="Wingdings" w:hAnsi="Wingdings"/>
    </w:rPr>
  </w:style>
  <w:style w:type="character" w:customStyle="1" w:styleId="WW8Num9z1">
    <w:name w:val="WW8Num9z1"/>
    <w:rsid w:val="00893F26"/>
    <w:rPr>
      <w:b w:val="0"/>
    </w:rPr>
  </w:style>
  <w:style w:type="character" w:customStyle="1" w:styleId="WW8Num10z0">
    <w:name w:val="WW8Num10z0"/>
    <w:rsid w:val="00893F26"/>
    <w:rPr>
      <w:rFonts w:ascii="Times New Roman" w:hAnsi="Times New Roman" w:cs="Times New Roman"/>
    </w:rPr>
  </w:style>
  <w:style w:type="character" w:customStyle="1" w:styleId="WW8Num11z1">
    <w:name w:val="WW8Num11z1"/>
    <w:rsid w:val="00893F26"/>
    <w:rPr>
      <w:rFonts w:ascii="Symbol" w:hAnsi="Symbol"/>
    </w:rPr>
  </w:style>
  <w:style w:type="character" w:customStyle="1" w:styleId="WW8Num12z0">
    <w:name w:val="WW8Num12z0"/>
    <w:rsid w:val="00893F26"/>
    <w:rPr>
      <w:rFonts w:ascii="Times New Roman" w:hAnsi="Times New Roman" w:cs="Times New Roman"/>
    </w:rPr>
  </w:style>
  <w:style w:type="character" w:customStyle="1" w:styleId="WW8Num12z1">
    <w:name w:val="WW8Num12z1"/>
    <w:rsid w:val="00893F26"/>
    <w:rPr>
      <w:rFonts w:ascii="Courier New" w:hAnsi="Courier New"/>
    </w:rPr>
  </w:style>
  <w:style w:type="character" w:customStyle="1" w:styleId="WW8Num12z2">
    <w:name w:val="WW8Num12z2"/>
    <w:rsid w:val="00893F26"/>
    <w:rPr>
      <w:rFonts w:ascii="Wingdings" w:hAnsi="Wingdings"/>
    </w:rPr>
  </w:style>
  <w:style w:type="character" w:customStyle="1" w:styleId="WW8Num12z3">
    <w:name w:val="WW8Num12z3"/>
    <w:rsid w:val="00893F26"/>
    <w:rPr>
      <w:rFonts w:ascii="Symbol" w:hAnsi="Symbol"/>
    </w:rPr>
  </w:style>
  <w:style w:type="character" w:customStyle="1" w:styleId="WW8Num14z0">
    <w:name w:val="WW8Num14z0"/>
    <w:rsid w:val="00893F26"/>
    <w:rPr>
      <w:rFonts w:ascii="Times New Roman" w:hAnsi="Times New Roman" w:cs="Times New Roman"/>
    </w:rPr>
  </w:style>
  <w:style w:type="character" w:customStyle="1" w:styleId="WW8Num16z0">
    <w:name w:val="WW8Num16z0"/>
    <w:rsid w:val="00893F26"/>
    <w:rPr>
      <w:rFonts w:ascii="Symbol" w:hAnsi="Symbol"/>
    </w:rPr>
  </w:style>
  <w:style w:type="character" w:customStyle="1" w:styleId="WW8Num16z1">
    <w:name w:val="WW8Num16z1"/>
    <w:rsid w:val="00893F26"/>
    <w:rPr>
      <w:rFonts w:ascii="Courier New" w:hAnsi="Courier New" w:cs="Courier New"/>
    </w:rPr>
  </w:style>
  <w:style w:type="character" w:customStyle="1" w:styleId="WW8Num16z2">
    <w:name w:val="WW8Num16z2"/>
    <w:rsid w:val="00893F26"/>
    <w:rPr>
      <w:rFonts w:ascii="Wingdings" w:hAnsi="Wingdings"/>
    </w:rPr>
  </w:style>
  <w:style w:type="character" w:customStyle="1" w:styleId="WW8Num17z0">
    <w:name w:val="WW8Num17z0"/>
    <w:rsid w:val="00893F26"/>
    <w:rPr>
      <w:rFonts w:ascii="Symbol" w:hAnsi="Symbol"/>
    </w:rPr>
  </w:style>
  <w:style w:type="character" w:customStyle="1" w:styleId="WW8Num17z1">
    <w:name w:val="WW8Num17z1"/>
    <w:rsid w:val="00893F26"/>
    <w:rPr>
      <w:rFonts w:ascii="Courier New" w:hAnsi="Courier New" w:cs="Courier New"/>
    </w:rPr>
  </w:style>
  <w:style w:type="character" w:customStyle="1" w:styleId="WW8Num17z2">
    <w:name w:val="WW8Num17z2"/>
    <w:rsid w:val="00893F26"/>
    <w:rPr>
      <w:rFonts w:ascii="Wingdings" w:hAnsi="Wingdings"/>
    </w:rPr>
  </w:style>
  <w:style w:type="character" w:customStyle="1" w:styleId="WW8Num18z0">
    <w:name w:val="WW8Num18z0"/>
    <w:rsid w:val="00893F26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893F26"/>
  </w:style>
  <w:style w:type="character" w:customStyle="1" w:styleId="a4">
    <w:name w:val="Символ сноски"/>
    <w:rsid w:val="00893F26"/>
    <w:rPr>
      <w:vertAlign w:val="superscript"/>
    </w:rPr>
  </w:style>
  <w:style w:type="character" w:customStyle="1" w:styleId="a5">
    <w:name w:val="Знак Знак"/>
    <w:rsid w:val="00893F26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">
    <w:name w:val="Знак Знак3"/>
    <w:rsid w:val="00893F26"/>
    <w:rPr>
      <w:b/>
      <w:sz w:val="32"/>
      <w:szCs w:val="24"/>
      <w:lang w:eastAsia="ar-SA" w:bidi="ar-SA"/>
    </w:rPr>
  </w:style>
  <w:style w:type="character" w:customStyle="1" w:styleId="a6">
    <w:name w:val="перечисление Знак"/>
    <w:rsid w:val="00893F26"/>
    <w:rPr>
      <w:sz w:val="28"/>
      <w:lang w:val="ru-RU" w:eastAsia="ar-SA" w:bidi="ar-SA"/>
    </w:rPr>
  </w:style>
  <w:style w:type="character" w:customStyle="1" w:styleId="a7">
    <w:name w:val="Символ нумерации"/>
    <w:rsid w:val="00893F26"/>
  </w:style>
  <w:style w:type="paragraph" w:customStyle="1" w:styleId="a8">
    <w:name w:val="Заголовок"/>
    <w:basedOn w:val="a0"/>
    <w:next w:val="a9"/>
    <w:rsid w:val="00893F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0"/>
    <w:rsid w:val="00893F26"/>
    <w:pPr>
      <w:spacing w:after="120"/>
    </w:pPr>
  </w:style>
  <w:style w:type="paragraph" w:styleId="aa">
    <w:name w:val="List"/>
    <w:basedOn w:val="a9"/>
    <w:rsid w:val="00893F26"/>
    <w:rPr>
      <w:rFonts w:cs="Tahoma"/>
    </w:rPr>
  </w:style>
  <w:style w:type="paragraph" w:customStyle="1" w:styleId="21">
    <w:name w:val="Название2"/>
    <w:basedOn w:val="a0"/>
    <w:rsid w:val="00893F26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0"/>
    <w:rsid w:val="00893F26"/>
    <w:pPr>
      <w:suppressLineNumbers/>
    </w:pPr>
    <w:rPr>
      <w:rFonts w:cs="Tahoma"/>
    </w:rPr>
  </w:style>
  <w:style w:type="paragraph" w:customStyle="1" w:styleId="11">
    <w:name w:val="Название1"/>
    <w:basedOn w:val="a0"/>
    <w:rsid w:val="00893F2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0"/>
    <w:rsid w:val="00893F26"/>
    <w:pPr>
      <w:suppressLineNumbers/>
    </w:pPr>
    <w:rPr>
      <w:rFonts w:cs="Tahoma"/>
    </w:rPr>
  </w:style>
  <w:style w:type="paragraph" w:customStyle="1" w:styleId="110">
    <w:name w:val="Знак Знак Знак1 Знак1 Знак Знак Знак Знак Знак Знак"/>
    <w:basedOn w:val="a0"/>
    <w:rsid w:val="00893F2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b">
    <w:name w:val="footnote text"/>
    <w:basedOn w:val="a0"/>
    <w:semiHidden/>
    <w:rsid w:val="00893F26"/>
    <w:rPr>
      <w:sz w:val="20"/>
      <w:szCs w:val="20"/>
    </w:rPr>
  </w:style>
  <w:style w:type="paragraph" w:styleId="ac">
    <w:name w:val="Body Text Indent"/>
    <w:basedOn w:val="a0"/>
    <w:rsid w:val="00893F26"/>
    <w:pPr>
      <w:spacing w:after="120"/>
      <w:ind w:left="283"/>
    </w:pPr>
  </w:style>
  <w:style w:type="paragraph" w:customStyle="1" w:styleId="ad">
    <w:name w:val="Знак"/>
    <w:basedOn w:val="a0"/>
    <w:rsid w:val="00893F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0"/>
    <w:rsid w:val="00893F26"/>
    <w:pPr>
      <w:ind w:firstLine="720"/>
      <w:jc w:val="both"/>
    </w:pPr>
    <w:rPr>
      <w:szCs w:val="20"/>
    </w:rPr>
  </w:style>
  <w:style w:type="paragraph" w:customStyle="1" w:styleId="31">
    <w:name w:val="Основной текст с отступом 31"/>
    <w:basedOn w:val="a0"/>
    <w:rsid w:val="00893F26"/>
    <w:pPr>
      <w:ind w:firstLine="708"/>
      <w:jc w:val="both"/>
    </w:pPr>
  </w:style>
  <w:style w:type="paragraph" w:styleId="ae">
    <w:name w:val="Title"/>
    <w:basedOn w:val="a0"/>
    <w:next w:val="af"/>
    <w:qFormat/>
    <w:rsid w:val="00893F26"/>
    <w:pPr>
      <w:jc w:val="center"/>
    </w:pPr>
    <w:rPr>
      <w:b/>
      <w:sz w:val="32"/>
    </w:rPr>
  </w:style>
  <w:style w:type="paragraph" w:styleId="af">
    <w:name w:val="Subtitle"/>
    <w:basedOn w:val="a0"/>
    <w:next w:val="a9"/>
    <w:qFormat/>
    <w:rsid w:val="00893F26"/>
    <w:pPr>
      <w:spacing w:after="60"/>
      <w:jc w:val="center"/>
    </w:pPr>
    <w:rPr>
      <w:rFonts w:ascii="Arial" w:hAnsi="Arial" w:cs="Arial"/>
    </w:rPr>
  </w:style>
  <w:style w:type="paragraph" w:customStyle="1" w:styleId="a">
    <w:name w:val="перечисление"/>
    <w:basedOn w:val="a0"/>
    <w:rsid w:val="00893F26"/>
    <w:pPr>
      <w:numPr>
        <w:numId w:val="2"/>
      </w:numPr>
      <w:tabs>
        <w:tab w:val="left" w:pos="5404"/>
      </w:tabs>
      <w:ind w:left="714" w:hanging="357"/>
      <w:jc w:val="both"/>
    </w:pPr>
    <w:rPr>
      <w:sz w:val="28"/>
      <w:szCs w:val="20"/>
    </w:rPr>
  </w:style>
  <w:style w:type="paragraph" w:styleId="af0">
    <w:name w:val="Balloon Text"/>
    <w:basedOn w:val="a0"/>
    <w:link w:val="af1"/>
    <w:rsid w:val="00433B39"/>
    <w:rPr>
      <w:rFonts w:ascii="Arial" w:hAnsi="Arial"/>
      <w:sz w:val="16"/>
      <w:szCs w:val="16"/>
    </w:rPr>
  </w:style>
  <w:style w:type="character" w:customStyle="1" w:styleId="af1">
    <w:name w:val="Текст выноски Знак"/>
    <w:link w:val="af0"/>
    <w:rsid w:val="00433B39"/>
    <w:rPr>
      <w:rFonts w:ascii="Arial" w:hAnsi="Arial" w:cs="Arial"/>
      <w:sz w:val="16"/>
      <w:szCs w:val="16"/>
      <w:lang w:eastAsia="ar-SA"/>
    </w:rPr>
  </w:style>
  <w:style w:type="paragraph" w:styleId="af2">
    <w:name w:val="List Paragraph"/>
    <w:basedOn w:val="a0"/>
    <w:uiPriority w:val="34"/>
    <w:qFormat/>
    <w:rsid w:val="00157A81"/>
    <w:pPr>
      <w:ind w:left="720"/>
      <w:contextualSpacing/>
    </w:pPr>
  </w:style>
  <w:style w:type="character" w:styleId="af3">
    <w:name w:val="annotation reference"/>
    <w:basedOn w:val="a1"/>
    <w:rsid w:val="00E24034"/>
    <w:rPr>
      <w:sz w:val="16"/>
      <w:szCs w:val="16"/>
    </w:rPr>
  </w:style>
  <w:style w:type="paragraph" w:styleId="af4">
    <w:name w:val="annotation text"/>
    <w:basedOn w:val="a0"/>
    <w:link w:val="af5"/>
    <w:rsid w:val="00E24034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E24034"/>
    <w:rPr>
      <w:lang w:eastAsia="ar-SA"/>
    </w:rPr>
  </w:style>
  <w:style w:type="paragraph" w:styleId="af6">
    <w:name w:val="annotation subject"/>
    <w:basedOn w:val="af4"/>
    <w:next w:val="af4"/>
    <w:link w:val="af7"/>
    <w:rsid w:val="00E24034"/>
    <w:rPr>
      <w:b/>
      <w:bCs/>
    </w:rPr>
  </w:style>
  <w:style w:type="character" w:customStyle="1" w:styleId="af7">
    <w:name w:val="Тема примечания Знак"/>
    <w:basedOn w:val="af5"/>
    <w:link w:val="af6"/>
    <w:rsid w:val="00E24034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3F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893F2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0"/>
    <w:next w:val="a0"/>
    <w:qFormat/>
    <w:rsid w:val="00893F2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893F26"/>
    <w:rPr>
      <w:rFonts w:ascii="Symbol" w:hAnsi="Symbol"/>
    </w:rPr>
  </w:style>
  <w:style w:type="character" w:customStyle="1" w:styleId="Absatz-Standardschriftart">
    <w:name w:val="Absatz-Standardschriftart"/>
    <w:rsid w:val="00893F26"/>
  </w:style>
  <w:style w:type="character" w:customStyle="1" w:styleId="WW-Absatz-Standardschriftart">
    <w:name w:val="WW-Absatz-Standardschriftart"/>
    <w:rsid w:val="00893F26"/>
  </w:style>
  <w:style w:type="character" w:customStyle="1" w:styleId="WW-Absatz-Standardschriftart1">
    <w:name w:val="WW-Absatz-Standardschriftart1"/>
    <w:rsid w:val="00893F26"/>
  </w:style>
  <w:style w:type="character" w:customStyle="1" w:styleId="20">
    <w:name w:val="Основной шрифт абзаца2"/>
    <w:rsid w:val="00893F26"/>
  </w:style>
  <w:style w:type="character" w:customStyle="1" w:styleId="WW-Absatz-Standardschriftart11">
    <w:name w:val="WW-Absatz-Standardschriftart11"/>
    <w:rsid w:val="00893F26"/>
  </w:style>
  <w:style w:type="character" w:customStyle="1" w:styleId="WW8Num3z0">
    <w:name w:val="WW8Num3z0"/>
    <w:rsid w:val="00893F26"/>
    <w:rPr>
      <w:rFonts w:ascii="Symbol" w:hAnsi="Symbol"/>
      <w:i w:val="0"/>
    </w:rPr>
  </w:style>
  <w:style w:type="character" w:customStyle="1" w:styleId="WW8Num3z1">
    <w:name w:val="WW8Num3z1"/>
    <w:rsid w:val="00893F26"/>
    <w:rPr>
      <w:rFonts w:ascii="Times New Roman" w:hAnsi="Times New Roman" w:cs="Times New Roman"/>
    </w:rPr>
  </w:style>
  <w:style w:type="character" w:customStyle="1" w:styleId="WW8Num4z0">
    <w:name w:val="WW8Num4z0"/>
    <w:rsid w:val="00893F26"/>
    <w:rPr>
      <w:rFonts w:ascii="Courier New" w:hAnsi="Courier New"/>
    </w:rPr>
  </w:style>
  <w:style w:type="character" w:customStyle="1" w:styleId="WW8Num4z3">
    <w:name w:val="WW8Num4z3"/>
    <w:rsid w:val="00893F26"/>
    <w:rPr>
      <w:rFonts w:ascii="Symbol" w:hAnsi="Symbol"/>
    </w:rPr>
  </w:style>
  <w:style w:type="character" w:customStyle="1" w:styleId="WW8Num4z4">
    <w:name w:val="WW8Num4z4"/>
    <w:rsid w:val="00893F26"/>
    <w:rPr>
      <w:rFonts w:ascii="Courier New" w:hAnsi="Courier New" w:cs="Courier New"/>
    </w:rPr>
  </w:style>
  <w:style w:type="character" w:customStyle="1" w:styleId="WW8Num4z5">
    <w:name w:val="WW8Num4z5"/>
    <w:rsid w:val="00893F26"/>
    <w:rPr>
      <w:rFonts w:ascii="Wingdings" w:hAnsi="Wingdings"/>
    </w:rPr>
  </w:style>
  <w:style w:type="character" w:customStyle="1" w:styleId="WW8Num6z0">
    <w:name w:val="WW8Num6z0"/>
    <w:rsid w:val="00893F26"/>
    <w:rPr>
      <w:rFonts w:ascii="Times New Roman" w:eastAsia="Times New Roman" w:hAnsi="Times New Roman" w:cs="Times New Roman"/>
      <w:b/>
    </w:rPr>
  </w:style>
  <w:style w:type="character" w:customStyle="1" w:styleId="WW8Num6z1">
    <w:name w:val="WW8Num6z1"/>
    <w:rsid w:val="00893F26"/>
    <w:rPr>
      <w:rFonts w:ascii="Courier New" w:hAnsi="Courier New"/>
    </w:rPr>
  </w:style>
  <w:style w:type="character" w:customStyle="1" w:styleId="WW8Num6z2">
    <w:name w:val="WW8Num6z2"/>
    <w:rsid w:val="00893F26"/>
    <w:rPr>
      <w:rFonts w:ascii="Wingdings" w:hAnsi="Wingdings"/>
    </w:rPr>
  </w:style>
  <w:style w:type="character" w:customStyle="1" w:styleId="WW8Num6z3">
    <w:name w:val="WW8Num6z3"/>
    <w:rsid w:val="00893F26"/>
    <w:rPr>
      <w:rFonts w:ascii="Symbol" w:hAnsi="Symbol"/>
    </w:rPr>
  </w:style>
  <w:style w:type="character" w:customStyle="1" w:styleId="WW8Num7z0">
    <w:name w:val="WW8Num7z0"/>
    <w:rsid w:val="00893F26"/>
    <w:rPr>
      <w:rFonts w:ascii="Times New Roman" w:hAnsi="Times New Roman" w:cs="Times New Roman"/>
    </w:rPr>
  </w:style>
  <w:style w:type="character" w:customStyle="1" w:styleId="WW8Num8z0">
    <w:name w:val="WW8Num8z0"/>
    <w:rsid w:val="00893F26"/>
    <w:rPr>
      <w:rFonts w:ascii="Symbol" w:hAnsi="Symbol"/>
    </w:rPr>
  </w:style>
  <w:style w:type="character" w:customStyle="1" w:styleId="WW8Num8z1">
    <w:name w:val="WW8Num8z1"/>
    <w:rsid w:val="00893F26"/>
    <w:rPr>
      <w:rFonts w:ascii="Courier New" w:hAnsi="Courier New" w:cs="Courier New"/>
    </w:rPr>
  </w:style>
  <w:style w:type="character" w:customStyle="1" w:styleId="WW8Num8z2">
    <w:name w:val="WW8Num8z2"/>
    <w:rsid w:val="00893F26"/>
    <w:rPr>
      <w:rFonts w:ascii="Wingdings" w:hAnsi="Wingdings"/>
    </w:rPr>
  </w:style>
  <w:style w:type="character" w:customStyle="1" w:styleId="WW8Num9z1">
    <w:name w:val="WW8Num9z1"/>
    <w:rsid w:val="00893F26"/>
    <w:rPr>
      <w:b w:val="0"/>
    </w:rPr>
  </w:style>
  <w:style w:type="character" w:customStyle="1" w:styleId="WW8Num10z0">
    <w:name w:val="WW8Num10z0"/>
    <w:rsid w:val="00893F26"/>
    <w:rPr>
      <w:rFonts w:ascii="Times New Roman" w:hAnsi="Times New Roman" w:cs="Times New Roman"/>
    </w:rPr>
  </w:style>
  <w:style w:type="character" w:customStyle="1" w:styleId="WW8Num11z1">
    <w:name w:val="WW8Num11z1"/>
    <w:rsid w:val="00893F26"/>
    <w:rPr>
      <w:rFonts w:ascii="Symbol" w:hAnsi="Symbol"/>
    </w:rPr>
  </w:style>
  <w:style w:type="character" w:customStyle="1" w:styleId="WW8Num12z0">
    <w:name w:val="WW8Num12z0"/>
    <w:rsid w:val="00893F26"/>
    <w:rPr>
      <w:rFonts w:ascii="Times New Roman" w:hAnsi="Times New Roman" w:cs="Times New Roman"/>
    </w:rPr>
  </w:style>
  <w:style w:type="character" w:customStyle="1" w:styleId="WW8Num12z1">
    <w:name w:val="WW8Num12z1"/>
    <w:rsid w:val="00893F26"/>
    <w:rPr>
      <w:rFonts w:ascii="Courier New" w:hAnsi="Courier New"/>
    </w:rPr>
  </w:style>
  <w:style w:type="character" w:customStyle="1" w:styleId="WW8Num12z2">
    <w:name w:val="WW8Num12z2"/>
    <w:rsid w:val="00893F26"/>
    <w:rPr>
      <w:rFonts w:ascii="Wingdings" w:hAnsi="Wingdings"/>
    </w:rPr>
  </w:style>
  <w:style w:type="character" w:customStyle="1" w:styleId="WW8Num12z3">
    <w:name w:val="WW8Num12z3"/>
    <w:rsid w:val="00893F26"/>
    <w:rPr>
      <w:rFonts w:ascii="Symbol" w:hAnsi="Symbol"/>
    </w:rPr>
  </w:style>
  <w:style w:type="character" w:customStyle="1" w:styleId="WW8Num14z0">
    <w:name w:val="WW8Num14z0"/>
    <w:rsid w:val="00893F26"/>
    <w:rPr>
      <w:rFonts w:ascii="Times New Roman" w:hAnsi="Times New Roman" w:cs="Times New Roman"/>
    </w:rPr>
  </w:style>
  <w:style w:type="character" w:customStyle="1" w:styleId="WW8Num16z0">
    <w:name w:val="WW8Num16z0"/>
    <w:rsid w:val="00893F26"/>
    <w:rPr>
      <w:rFonts w:ascii="Symbol" w:hAnsi="Symbol"/>
    </w:rPr>
  </w:style>
  <w:style w:type="character" w:customStyle="1" w:styleId="WW8Num16z1">
    <w:name w:val="WW8Num16z1"/>
    <w:rsid w:val="00893F26"/>
    <w:rPr>
      <w:rFonts w:ascii="Courier New" w:hAnsi="Courier New" w:cs="Courier New"/>
    </w:rPr>
  </w:style>
  <w:style w:type="character" w:customStyle="1" w:styleId="WW8Num16z2">
    <w:name w:val="WW8Num16z2"/>
    <w:rsid w:val="00893F26"/>
    <w:rPr>
      <w:rFonts w:ascii="Wingdings" w:hAnsi="Wingdings"/>
    </w:rPr>
  </w:style>
  <w:style w:type="character" w:customStyle="1" w:styleId="WW8Num17z0">
    <w:name w:val="WW8Num17z0"/>
    <w:rsid w:val="00893F26"/>
    <w:rPr>
      <w:rFonts w:ascii="Symbol" w:hAnsi="Symbol"/>
    </w:rPr>
  </w:style>
  <w:style w:type="character" w:customStyle="1" w:styleId="WW8Num17z1">
    <w:name w:val="WW8Num17z1"/>
    <w:rsid w:val="00893F26"/>
    <w:rPr>
      <w:rFonts w:ascii="Courier New" w:hAnsi="Courier New" w:cs="Courier New"/>
    </w:rPr>
  </w:style>
  <w:style w:type="character" w:customStyle="1" w:styleId="WW8Num17z2">
    <w:name w:val="WW8Num17z2"/>
    <w:rsid w:val="00893F26"/>
    <w:rPr>
      <w:rFonts w:ascii="Wingdings" w:hAnsi="Wingdings"/>
    </w:rPr>
  </w:style>
  <w:style w:type="character" w:customStyle="1" w:styleId="WW8Num18z0">
    <w:name w:val="WW8Num18z0"/>
    <w:rsid w:val="00893F26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893F26"/>
  </w:style>
  <w:style w:type="character" w:customStyle="1" w:styleId="a4">
    <w:name w:val="Символ сноски"/>
    <w:rsid w:val="00893F26"/>
    <w:rPr>
      <w:vertAlign w:val="superscript"/>
    </w:rPr>
  </w:style>
  <w:style w:type="character" w:customStyle="1" w:styleId="a5">
    <w:name w:val="Знак Знак"/>
    <w:rsid w:val="00893F26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">
    <w:name w:val="Знак Знак3"/>
    <w:rsid w:val="00893F26"/>
    <w:rPr>
      <w:b/>
      <w:sz w:val="32"/>
      <w:szCs w:val="24"/>
      <w:lang w:eastAsia="ar-SA" w:bidi="ar-SA"/>
    </w:rPr>
  </w:style>
  <w:style w:type="character" w:customStyle="1" w:styleId="a6">
    <w:name w:val="перечисление Знак"/>
    <w:rsid w:val="00893F26"/>
    <w:rPr>
      <w:sz w:val="28"/>
      <w:lang w:val="ru-RU" w:eastAsia="ar-SA" w:bidi="ar-SA"/>
    </w:rPr>
  </w:style>
  <w:style w:type="character" w:customStyle="1" w:styleId="a7">
    <w:name w:val="Символ нумерации"/>
    <w:rsid w:val="00893F26"/>
  </w:style>
  <w:style w:type="paragraph" w:customStyle="1" w:styleId="a8">
    <w:name w:val="Заголовок"/>
    <w:basedOn w:val="a0"/>
    <w:next w:val="a9"/>
    <w:rsid w:val="00893F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0"/>
    <w:rsid w:val="00893F26"/>
    <w:pPr>
      <w:spacing w:after="120"/>
    </w:pPr>
  </w:style>
  <w:style w:type="paragraph" w:styleId="aa">
    <w:name w:val="List"/>
    <w:basedOn w:val="a9"/>
    <w:rsid w:val="00893F26"/>
    <w:rPr>
      <w:rFonts w:cs="Tahoma"/>
    </w:rPr>
  </w:style>
  <w:style w:type="paragraph" w:customStyle="1" w:styleId="21">
    <w:name w:val="Название2"/>
    <w:basedOn w:val="a0"/>
    <w:rsid w:val="00893F26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0"/>
    <w:rsid w:val="00893F26"/>
    <w:pPr>
      <w:suppressLineNumbers/>
    </w:pPr>
    <w:rPr>
      <w:rFonts w:cs="Tahoma"/>
    </w:rPr>
  </w:style>
  <w:style w:type="paragraph" w:customStyle="1" w:styleId="11">
    <w:name w:val="Название1"/>
    <w:basedOn w:val="a0"/>
    <w:rsid w:val="00893F2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0"/>
    <w:rsid w:val="00893F26"/>
    <w:pPr>
      <w:suppressLineNumbers/>
    </w:pPr>
    <w:rPr>
      <w:rFonts w:cs="Tahoma"/>
    </w:rPr>
  </w:style>
  <w:style w:type="paragraph" w:customStyle="1" w:styleId="110">
    <w:name w:val="Знак Знак Знак1 Знак1 Знак Знак Знак Знак Знак Знак"/>
    <w:basedOn w:val="a0"/>
    <w:rsid w:val="00893F2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b">
    <w:name w:val="footnote text"/>
    <w:basedOn w:val="a0"/>
    <w:semiHidden/>
    <w:rsid w:val="00893F26"/>
    <w:rPr>
      <w:sz w:val="20"/>
      <w:szCs w:val="20"/>
    </w:rPr>
  </w:style>
  <w:style w:type="paragraph" w:styleId="ac">
    <w:name w:val="Body Text Indent"/>
    <w:basedOn w:val="a0"/>
    <w:rsid w:val="00893F26"/>
    <w:pPr>
      <w:spacing w:after="120"/>
      <w:ind w:left="283"/>
    </w:pPr>
  </w:style>
  <w:style w:type="paragraph" w:customStyle="1" w:styleId="ad">
    <w:name w:val="Знак"/>
    <w:basedOn w:val="a0"/>
    <w:rsid w:val="00893F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0"/>
    <w:rsid w:val="00893F26"/>
    <w:pPr>
      <w:ind w:firstLine="720"/>
      <w:jc w:val="both"/>
    </w:pPr>
    <w:rPr>
      <w:szCs w:val="20"/>
    </w:rPr>
  </w:style>
  <w:style w:type="paragraph" w:customStyle="1" w:styleId="31">
    <w:name w:val="Основной текст с отступом 31"/>
    <w:basedOn w:val="a0"/>
    <w:rsid w:val="00893F26"/>
    <w:pPr>
      <w:ind w:firstLine="708"/>
      <w:jc w:val="both"/>
    </w:pPr>
  </w:style>
  <w:style w:type="paragraph" w:styleId="ae">
    <w:name w:val="Title"/>
    <w:basedOn w:val="a0"/>
    <w:next w:val="af"/>
    <w:qFormat/>
    <w:rsid w:val="00893F26"/>
    <w:pPr>
      <w:jc w:val="center"/>
    </w:pPr>
    <w:rPr>
      <w:b/>
      <w:sz w:val="32"/>
    </w:rPr>
  </w:style>
  <w:style w:type="paragraph" w:styleId="af">
    <w:name w:val="Subtitle"/>
    <w:basedOn w:val="a0"/>
    <w:next w:val="a9"/>
    <w:qFormat/>
    <w:rsid w:val="00893F26"/>
    <w:pPr>
      <w:spacing w:after="60"/>
      <w:jc w:val="center"/>
    </w:pPr>
    <w:rPr>
      <w:rFonts w:ascii="Arial" w:hAnsi="Arial" w:cs="Arial"/>
    </w:rPr>
  </w:style>
  <w:style w:type="paragraph" w:customStyle="1" w:styleId="a">
    <w:name w:val="перечисление"/>
    <w:basedOn w:val="a0"/>
    <w:rsid w:val="00893F26"/>
    <w:pPr>
      <w:numPr>
        <w:numId w:val="2"/>
      </w:numPr>
      <w:tabs>
        <w:tab w:val="left" w:pos="5404"/>
      </w:tabs>
      <w:ind w:left="714" w:hanging="357"/>
      <w:jc w:val="both"/>
    </w:pPr>
    <w:rPr>
      <w:sz w:val="28"/>
      <w:szCs w:val="20"/>
    </w:rPr>
  </w:style>
  <w:style w:type="paragraph" w:styleId="af0">
    <w:name w:val="Balloon Text"/>
    <w:basedOn w:val="a0"/>
    <w:link w:val="af1"/>
    <w:rsid w:val="00433B39"/>
    <w:rPr>
      <w:rFonts w:ascii="Arial" w:hAnsi="Arial"/>
      <w:sz w:val="16"/>
      <w:szCs w:val="16"/>
    </w:rPr>
  </w:style>
  <w:style w:type="character" w:customStyle="1" w:styleId="af1">
    <w:name w:val="Текст выноски Знак"/>
    <w:link w:val="af0"/>
    <w:rsid w:val="00433B39"/>
    <w:rPr>
      <w:rFonts w:ascii="Arial" w:hAnsi="Arial" w:cs="Arial"/>
      <w:sz w:val="16"/>
      <w:szCs w:val="16"/>
      <w:lang w:eastAsia="ar-SA"/>
    </w:rPr>
  </w:style>
  <w:style w:type="paragraph" w:styleId="af2">
    <w:name w:val="List Paragraph"/>
    <w:basedOn w:val="a0"/>
    <w:uiPriority w:val="34"/>
    <w:qFormat/>
    <w:rsid w:val="00157A81"/>
    <w:pPr>
      <w:ind w:left="720"/>
      <w:contextualSpacing/>
    </w:pPr>
  </w:style>
  <w:style w:type="character" w:styleId="af3">
    <w:name w:val="annotation reference"/>
    <w:basedOn w:val="a1"/>
    <w:rsid w:val="00E24034"/>
    <w:rPr>
      <w:sz w:val="16"/>
      <w:szCs w:val="16"/>
    </w:rPr>
  </w:style>
  <w:style w:type="paragraph" w:styleId="af4">
    <w:name w:val="annotation text"/>
    <w:basedOn w:val="a0"/>
    <w:link w:val="af5"/>
    <w:rsid w:val="00E24034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E24034"/>
    <w:rPr>
      <w:lang w:eastAsia="ar-SA"/>
    </w:rPr>
  </w:style>
  <w:style w:type="paragraph" w:styleId="af6">
    <w:name w:val="annotation subject"/>
    <w:basedOn w:val="af4"/>
    <w:next w:val="af4"/>
    <w:link w:val="af7"/>
    <w:rsid w:val="00E24034"/>
    <w:rPr>
      <w:b/>
      <w:bCs/>
    </w:rPr>
  </w:style>
  <w:style w:type="character" w:customStyle="1" w:styleId="af7">
    <w:name w:val="Тема примечания Знак"/>
    <w:basedOn w:val="af5"/>
    <w:link w:val="af6"/>
    <w:rsid w:val="00E2403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87F5C-22DF-47C5-A30A-62204717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 к приказу</vt:lpstr>
    </vt:vector>
  </TitlesOfParts>
  <Company>*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приказу</dc:title>
  <dc:creator>2</dc:creator>
  <cp:lastModifiedBy>Костылева Елена Владимировна</cp:lastModifiedBy>
  <cp:revision>10</cp:revision>
  <cp:lastPrinted>2017-11-15T06:47:00Z</cp:lastPrinted>
  <dcterms:created xsi:type="dcterms:W3CDTF">2020-01-24T11:37:00Z</dcterms:created>
  <dcterms:modified xsi:type="dcterms:W3CDTF">2020-01-31T12:12:00Z</dcterms:modified>
</cp:coreProperties>
</file>